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4EC6" w:rsidRDefault="00094EC6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jc w:val="both"/>
      </w:pPr>
      <w:r w:rsidRPr="006821A0">
        <w:rPr>
          <w:rFonts w:ascii="Arial" w:hAnsi="Arial" w:cs="Arial"/>
          <w:sz w:val="24"/>
          <w:szCs w:val="24"/>
        </w:rPr>
        <w:t xml:space="preserve">Chers Clients, </w:t>
      </w:r>
      <w:r w:rsidR="00FA3955">
        <w:rPr>
          <w:rFonts w:ascii="Arial" w:hAnsi="Arial" w:cs="Arial"/>
          <w:sz w:val="24"/>
          <w:szCs w:val="24"/>
        </w:rPr>
        <w:t>v</w:t>
      </w:r>
      <w:r w:rsidR="00FA3955" w:rsidRPr="006821A0">
        <w:rPr>
          <w:rFonts w:ascii="Arial" w:hAnsi="Arial" w:cs="Arial"/>
          <w:sz w:val="24"/>
          <w:szCs w:val="24"/>
        </w:rPr>
        <w:t xml:space="preserve">oici ci-après la liste des produits disponibles </w:t>
      </w:r>
      <w:r w:rsidR="00FA3955">
        <w:rPr>
          <w:rFonts w:ascii="Arial" w:hAnsi="Arial" w:cs="Arial"/>
          <w:sz w:val="24"/>
          <w:szCs w:val="24"/>
        </w:rPr>
        <w:t xml:space="preserve">au </w:t>
      </w:r>
      <w:r w:rsidRPr="006821A0">
        <w:rPr>
          <w:rFonts w:ascii="Arial" w:hAnsi="Arial" w:cs="Arial"/>
          <w:sz w:val="24"/>
          <w:szCs w:val="24"/>
        </w:rPr>
        <w:t>T Gourmand</w:t>
      </w:r>
      <w:r w:rsidR="00FA3955">
        <w:rPr>
          <w:rFonts w:ascii="Arial" w:hAnsi="Arial" w:cs="Arial"/>
          <w:sz w:val="24"/>
          <w:szCs w:val="24"/>
        </w:rPr>
        <w:t xml:space="preserve">, </w:t>
      </w:r>
      <w:r w:rsidRPr="006821A0">
        <w:rPr>
          <w:rFonts w:ascii="Arial" w:hAnsi="Arial" w:cs="Arial"/>
          <w:sz w:val="24"/>
          <w:szCs w:val="24"/>
        </w:rPr>
        <w:t xml:space="preserve"> </w:t>
      </w:r>
      <w:r w:rsidRPr="006821A0">
        <w:rPr>
          <w:rFonts w:ascii="Arial" w:hAnsi="Arial" w:cs="Arial"/>
          <w:b/>
          <w:sz w:val="24"/>
          <w:szCs w:val="24"/>
          <w:u w:val="single"/>
        </w:rPr>
        <w:t>uniquement sur commande</w:t>
      </w:r>
      <w:r w:rsidRPr="006821A0">
        <w:rPr>
          <w:rFonts w:ascii="Arial" w:hAnsi="Arial" w:cs="Arial"/>
          <w:b/>
          <w:sz w:val="24"/>
          <w:szCs w:val="24"/>
        </w:rPr>
        <w:t xml:space="preserve"> à</w:t>
      </w:r>
      <w:r w:rsidRPr="006821A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5526E" w:rsidRPr="0055526E">
          <w:rPr>
            <w:rStyle w:val="Lienhypertexte"/>
            <w:b/>
            <w:sz w:val="32"/>
            <w:szCs w:val="32"/>
          </w:rPr>
          <w:t>bilterys@voo.be</w:t>
        </w:r>
      </w:hyperlink>
    </w:p>
    <w:p w:rsidR="0055526E" w:rsidRPr="006821A0" w:rsidRDefault="0055526E" w:rsidP="006821A0">
      <w:pPr>
        <w:jc w:val="both"/>
        <w:rPr>
          <w:rFonts w:ascii="Arial" w:hAnsi="Arial" w:cs="Arial"/>
          <w:sz w:val="24"/>
          <w:szCs w:val="24"/>
        </w:rPr>
      </w:pPr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Pr="006821A0" w:rsidRDefault="006821A0" w:rsidP="006821A0">
      <w:pPr>
        <w:rPr>
          <w:rFonts w:ascii="Arial" w:hAnsi="Arial" w:cs="Arial"/>
          <w:b/>
          <w:sz w:val="24"/>
          <w:szCs w:val="24"/>
        </w:rPr>
      </w:pPr>
      <w:r w:rsidRPr="006821A0">
        <w:rPr>
          <w:rFonts w:ascii="Arial" w:hAnsi="Arial" w:cs="Arial"/>
          <w:b/>
          <w:sz w:val="24"/>
          <w:szCs w:val="24"/>
        </w:rPr>
        <w:t>Pour commander :</w:t>
      </w:r>
    </w:p>
    <w:p w:rsidR="006821A0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6821A0" w:rsidRPr="006821A0">
        <w:rPr>
          <w:rFonts w:ascii="Arial" w:hAnsi="Arial" w:cs="Arial"/>
          <w:b/>
          <w:sz w:val="24"/>
          <w:szCs w:val="24"/>
        </w:rPr>
        <w:t xml:space="preserve">nvoyez-moi un courriel à </w:t>
      </w:r>
      <w:hyperlink r:id="rId9" w:history="1">
        <w:r w:rsidRPr="0055526E">
          <w:rPr>
            <w:rStyle w:val="Lienhypertexte"/>
            <w:b/>
            <w:sz w:val="32"/>
            <w:szCs w:val="32"/>
          </w:rPr>
          <w:t>bilterys@voo.be</w:t>
        </w:r>
      </w:hyperlink>
    </w:p>
    <w:p w:rsidR="006821A0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6821A0" w:rsidRPr="006821A0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confirme votre commande et </w:t>
      </w:r>
      <w:r w:rsidR="006821A0" w:rsidRPr="006821A0">
        <w:rPr>
          <w:rFonts w:ascii="Arial" w:hAnsi="Arial" w:cs="Arial"/>
          <w:b/>
          <w:sz w:val="24"/>
          <w:szCs w:val="24"/>
        </w:rPr>
        <w:t>vous informe du montant total de votre commande.</w:t>
      </w:r>
    </w:p>
    <w:p w:rsidR="006821A0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6821A0" w:rsidRPr="006821A0">
        <w:rPr>
          <w:rFonts w:ascii="Arial" w:hAnsi="Arial" w:cs="Arial"/>
          <w:b/>
          <w:sz w:val="24"/>
          <w:szCs w:val="24"/>
        </w:rPr>
        <w:t>ous convenons ensemble du jour et de l’heure de retrait de votre commande.</w:t>
      </w:r>
    </w:p>
    <w:p w:rsid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Lieu de retrait de votre commande</w:t>
      </w:r>
      <w:r w:rsidR="006821A0" w:rsidRPr="006821A0">
        <w:rPr>
          <w:rFonts w:ascii="Arial" w:hAnsi="Arial" w:cs="Arial"/>
          <w:b/>
          <w:sz w:val="24"/>
          <w:szCs w:val="24"/>
        </w:rPr>
        <w:t> : 9c, rue de Lille  7730  Saint-Léger (</w:t>
      </w:r>
      <w:proofErr w:type="spellStart"/>
      <w:r w:rsidR="006821A0" w:rsidRPr="006821A0">
        <w:rPr>
          <w:rFonts w:ascii="Arial" w:hAnsi="Arial" w:cs="Arial"/>
          <w:b/>
          <w:sz w:val="24"/>
          <w:szCs w:val="24"/>
        </w:rPr>
        <w:t>Estaimpuis</w:t>
      </w:r>
      <w:proofErr w:type="spellEnd"/>
      <w:r w:rsidR="006821A0" w:rsidRPr="006821A0">
        <w:rPr>
          <w:rFonts w:ascii="Arial" w:hAnsi="Arial" w:cs="Arial"/>
          <w:b/>
          <w:sz w:val="24"/>
          <w:szCs w:val="24"/>
        </w:rPr>
        <w:t>)</w:t>
      </w:r>
    </w:p>
    <w:p w:rsidR="0055526E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821A0">
        <w:rPr>
          <w:rFonts w:ascii="Arial" w:hAnsi="Arial" w:cs="Arial"/>
          <w:b/>
          <w:sz w:val="24"/>
          <w:szCs w:val="24"/>
        </w:rPr>
        <w:t>aiement de votre commande</w:t>
      </w:r>
      <w:r>
        <w:rPr>
          <w:rFonts w:ascii="Arial" w:hAnsi="Arial" w:cs="Arial"/>
          <w:b/>
          <w:sz w:val="24"/>
          <w:szCs w:val="24"/>
        </w:rPr>
        <w:t xml:space="preserve"> : lors du retrait </w:t>
      </w:r>
    </w:p>
    <w:p w:rsidR="006821A0" w:rsidRP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Pr="00650186" w:rsidRDefault="006821A0" w:rsidP="0065018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821A0" w:rsidRPr="00650186" w:rsidRDefault="00650186" w:rsidP="00650186">
      <w:pPr>
        <w:ind w:left="720"/>
        <w:jc w:val="center"/>
        <w:rPr>
          <w:rFonts w:ascii="Arial" w:hAnsi="Arial" w:cs="Arial"/>
          <w:color w:val="FF0000"/>
          <w:sz w:val="24"/>
          <w:szCs w:val="24"/>
        </w:rPr>
      </w:pPr>
      <w:r w:rsidRPr="00650186">
        <w:rPr>
          <w:rFonts w:ascii="Arial" w:hAnsi="Arial" w:cs="Arial"/>
          <w:b/>
          <w:color w:val="FF0000"/>
          <w:sz w:val="24"/>
          <w:szCs w:val="24"/>
        </w:rPr>
        <w:t xml:space="preserve">La liste des produits est régulièrement mise à jour sur mon site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r w:rsidRPr="00650186">
        <w:rPr>
          <w:rFonts w:ascii="Arial" w:hAnsi="Arial" w:cs="Arial"/>
          <w:b/>
          <w:color w:val="FF0000"/>
          <w:sz w:val="40"/>
          <w:szCs w:val="40"/>
          <w:u w:val="single"/>
        </w:rPr>
        <w:t>www.bilterys.be</w:t>
      </w:r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50186" w:rsidRDefault="00650186" w:rsidP="006821A0">
      <w:pPr>
        <w:rPr>
          <w:rFonts w:ascii="Arial" w:hAnsi="Arial" w:cs="Arial"/>
          <w:b/>
          <w:sz w:val="24"/>
          <w:szCs w:val="24"/>
        </w:rPr>
      </w:pPr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Charlotte </w:t>
      </w:r>
      <w:proofErr w:type="spellStart"/>
      <w:r>
        <w:rPr>
          <w:rFonts w:ascii="Arial" w:hAnsi="Arial" w:cs="Arial"/>
          <w:b/>
          <w:sz w:val="24"/>
          <w:szCs w:val="24"/>
        </w:rPr>
        <w:t>Bilterys</w:t>
      </w:r>
      <w:proofErr w:type="spellEnd"/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 Gourmand</w:t>
      </w:r>
    </w:p>
    <w:p w:rsidR="006821A0" w:rsidRP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Pr="007365D7" w:rsidRDefault="00B31192" w:rsidP="0073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CAFES </w:t>
      </w:r>
      <w:r w:rsidRPr="00AF554E">
        <w:rPr>
          <w:rFonts w:ascii="Arial" w:hAnsi="Arial" w:cs="Arial"/>
          <w:b/>
          <w:color w:val="00B050"/>
          <w:sz w:val="16"/>
          <w:szCs w:val="16"/>
          <w:lang w:val="en-US"/>
        </w:rPr>
        <w:t>BI</w:t>
      </w:r>
      <w:r>
        <w:rPr>
          <w:rFonts w:ascii="Arial" w:hAnsi="Arial" w:cs="Arial"/>
          <w:b/>
          <w:color w:val="00B050"/>
          <w:sz w:val="16"/>
          <w:szCs w:val="16"/>
          <w:lang w:val="en-US"/>
        </w:rPr>
        <w:t>O</w:t>
      </w:r>
    </w:p>
    <w:tbl>
      <w:tblPr>
        <w:tblStyle w:val="Grilledutableau"/>
        <w:tblpPr w:leftFromText="141" w:rightFromText="141" w:vertAnchor="page" w:horzAnchor="margin" w:tblpY="2425"/>
        <w:tblW w:w="0" w:type="auto"/>
        <w:tblLook w:val="04A0"/>
      </w:tblPr>
      <w:tblGrid>
        <w:gridCol w:w="1667"/>
        <w:gridCol w:w="988"/>
        <w:gridCol w:w="617"/>
        <w:gridCol w:w="5058"/>
        <w:gridCol w:w="958"/>
      </w:tblGrid>
      <w:tr w:rsidR="007365D7" w:rsidRPr="009744C0" w:rsidTr="007365D7">
        <w:trPr>
          <w:trHeight w:val="416"/>
        </w:trPr>
        <w:tc>
          <w:tcPr>
            <w:tcW w:w="1667" w:type="dxa"/>
          </w:tcPr>
          <w:p w:rsidR="007365D7" w:rsidRPr="00020425" w:rsidRDefault="007365D7" w:rsidP="007365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617" w:type="dxa"/>
          </w:tcPr>
          <w:p w:rsidR="007365D7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5058" w:type="dxa"/>
          </w:tcPr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58" w:type="dxa"/>
          </w:tcPr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7365D7" w:rsidRPr="004A1A1E" w:rsidTr="007365D7">
        <w:tc>
          <w:tcPr>
            <w:tcW w:w="1667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Nuevo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Bio </w:t>
            </w:r>
            <w:r w:rsidRPr="00020425">
              <w:rPr>
                <w:rFonts w:ascii="Arial" w:hAnsi="Arial" w:cs="Arial"/>
                <w:sz w:val="16"/>
                <w:szCs w:val="16"/>
              </w:rPr>
              <w:t>(grains)</w:t>
            </w:r>
          </w:p>
        </w:tc>
        <w:tc>
          <w:tcPr>
            <w:tcW w:w="988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1kg</w:t>
            </w:r>
          </w:p>
        </w:tc>
        <w:tc>
          <w:tcPr>
            <w:tcW w:w="617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058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Le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Mondo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Nuevo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est un excellent café en grains Bio et Equitable, il convient parfaitement aux machines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espresso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Mélange de cafés d’Afrique et d’Amérique du Sud.</w:t>
            </w:r>
          </w:p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Café torréfié en Belgique.</w:t>
            </w:r>
          </w:p>
        </w:tc>
        <w:tc>
          <w:tcPr>
            <w:tcW w:w="958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B31192" w:rsidRPr="004A1A1E" w:rsidRDefault="00B31192" w:rsidP="006821A0">
      <w:pPr>
        <w:rPr>
          <w:rFonts w:ascii="Arial" w:hAnsi="Arial" w:cs="Arial"/>
          <w:sz w:val="16"/>
          <w:szCs w:val="16"/>
        </w:rPr>
      </w:pPr>
    </w:p>
    <w:p w:rsidR="006821A0" w:rsidRPr="004A1A1E" w:rsidRDefault="006821A0" w:rsidP="00883D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4A1A1E">
        <w:rPr>
          <w:rFonts w:ascii="Arial" w:hAnsi="Arial" w:cs="Arial"/>
          <w:b/>
          <w:sz w:val="16"/>
          <w:szCs w:val="16"/>
          <w:lang w:val="en-US"/>
        </w:rPr>
        <w:t>THES VERTS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992"/>
        <w:gridCol w:w="621"/>
        <w:gridCol w:w="5017"/>
        <w:gridCol w:w="990"/>
      </w:tblGrid>
      <w:tr w:rsidR="009744C0" w:rsidRPr="004A1A1E" w:rsidTr="00AF554E">
        <w:tc>
          <w:tcPr>
            <w:tcW w:w="1668" w:type="dxa"/>
          </w:tcPr>
          <w:p w:rsidR="009744C0" w:rsidRPr="00020425" w:rsidRDefault="009744C0" w:rsidP="009744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621" w:type="dxa"/>
          </w:tcPr>
          <w:p w:rsidR="009744C0" w:rsidRDefault="009744C0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AF554E" w:rsidRPr="00020425" w:rsidRDefault="00AF554E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5017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90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Thé vert de Chine</w:t>
            </w:r>
            <w:r w:rsidR="00386F7A" w:rsidRPr="00020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F7A"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5017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Pur thé vert (Bio)</w:t>
            </w:r>
          </w:p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Origine : Chine</w:t>
            </w:r>
          </w:p>
        </w:tc>
        <w:tc>
          <w:tcPr>
            <w:tcW w:w="990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Thé vert au citron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Bio</w:t>
            </w:r>
            <w:r>
              <w:rPr>
                <w:rFonts w:ascii="Arial" w:hAnsi="Arial" w:cs="Arial"/>
                <w:sz w:val="16"/>
                <w:szCs w:val="16"/>
              </w:rPr>
              <w:t xml:space="preserve"> (remplace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Caipirinha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5017" w:type="dxa"/>
          </w:tcPr>
          <w:p w:rsidR="00386F7A" w:rsidRPr="00020425" w:rsidRDefault="00CE2E76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Ingrédients : thé vert (96%), écorces de citron, huile essentielle de citron (2%)</w:t>
            </w:r>
          </w:p>
        </w:tc>
        <w:tc>
          <w:tcPr>
            <w:tcW w:w="990" w:type="dxa"/>
          </w:tcPr>
          <w:p w:rsidR="00386F7A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A58F2">
              <w:rPr>
                <w:rFonts w:ascii="Arial" w:hAnsi="Arial" w:cs="Arial"/>
                <w:sz w:val="16"/>
                <w:szCs w:val="16"/>
              </w:rPr>
              <w:t>En stock</w:t>
            </w:r>
          </w:p>
          <w:p w:rsidR="00EA58F2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EA58F2" w:rsidRPr="00EA58F2" w:rsidRDefault="00EA58F2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58F2">
              <w:rPr>
                <w:rFonts w:ascii="Arial" w:hAnsi="Arial" w:cs="Arial"/>
                <w:b/>
                <w:color w:val="FF0000"/>
                <w:sz w:val="16"/>
                <w:szCs w:val="16"/>
              </w:rPr>
              <w:t>Nouveau !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Earl Grey Vert</w:t>
            </w:r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  <w:tc>
          <w:tcPr>
            <w:tcW w:w="5017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Thé vert à la bergamote</w:t>
            </w:r>
          </w:p>
        </w:tc>
        <w:tc>
          <w:tcPr>
            <w:tcW w:w="990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China Jasmine n°1</w:t>
            </w:r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017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Thé vert aux fleurs de jasmin</w:t>
            </w:r>
          </w:p>
        </w:tc>
        <w:tc>
          <w:tcPr>
            <w:tcW w:w="990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Sencha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Multifruit</w:t>
            </w:r>
            <w:proofErr w:type="spellEnd"/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017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thé vert, morceaux de melon confits au miel, morceaux de banane lyophilisés, fleur d'oranger, arômes.</w:t>
            </w:r>
          </w:p>
        </w:tc>
        <w:tc>
          <w:tcPr>
            <w:tcW w:w="990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Vitality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017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Thé ayurvédique (Bio</w:t>
            </w:r>
            <w:proofErr w:type="gram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  <w:proofErr w:type="gramEnd"/>
            <w:r w:rsidRPr="00020425">
              <w:rPr>
                <w:rFonts w:ascii="Arial" w:hAnsi="Arial" w:cs="Arial"/>
                <w:sz w:val="16"/>
                <w:szCs w:val="16"/>
              </w:rPr>
              <w:br/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Thé issu de l'agriculture biologique.</w:t>
            </w:r>
            <w:r w:rsidRPr="00020425">
              <w:rPr>
                <w:rFonts w:ascii="Arial" w:hAnsi="Arial" w:cs="Arial"/>
                <w:sz w:val="16"/>
                <w:szCs w:val="16"/>
              </w:rPr>
              <w:br/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Ingrédients: morceaux de pomme, thé vert, cannelle,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lemongrass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gingembre, cardamome noire, verveine, clou de girofle.</w:t>
            </w:r>
          </w:p>
        </w:tc>
        <w:tc>
          <w:tcPr>
            <w:tcW w:w="990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b/>
                <w:i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Thé vert Magnolia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5017" w:type="dxa"/>
          </w:tcPr>
          <w:p w:rsidR="00386F7A" w:rsidRPr="00020425" w:rsidRDefault="00AC159C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Ingrédient : thé vert de Chine au Magnolia (Bio)</w:t>
            </w:r>
          </w:p>
        </w:tc>
        <w:tc>
          <w:tcPr>
            <w:tcW w:w="990" w:type="dxa"/>
          </w:tcPr>
          <w:p w:rsidR="00386F7A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  <w:p w:rsidR="00EA58F2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EA58F2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A58F2">
              <w:rPr>
                <w:rFonts w:ascii="Arial" w:hAnsi="Arial" w:cs="Arial"/>
                <w:b/>
                <w:color w:val="FF0000"/>
                <w:sz w:val="16"/>
                <w:szCs w:val="16"/>
              </w:rPr>
              <w:t>Nouveau !</w:t>
            </w:r>
          </w:p>
        </w:tc>
      </w:tr>
      <w:tr w:rsidR="00EA58F2" w:rsidRPr="004A1A1E" w:rsidTr="00AF554E">
        <w:tc>
          <w:tcPr>
            <w:tcW w:w="1668" w:type="dxa"/>
          </w:tcPr>
          <w:p w:rsidR="00EA58F2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992" w:type="dxa"/>
          </w:tcPr>
          <w:p w:rsidR="00EA58F2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EA58F2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  <w:tc>
          <w:tcPr>
            <w:tcW w:w="5017" w:type="dxa"/>
          </w:tcPr>
          <w:p w:rsidR="00EA58F2" w:rsidRPr="00020425" w:rsidRDefault="00CE2E76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Thé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vert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lemongrass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maté, guarana, menthe poivrée</w:t>
            </w:r>
            <w:r w:rsidRPr="00CE2E76">
              <w:rPr>
                <w:rFonts w:ascii="Arial" w:hAnsi="Arial" w:cs="Arial"/>
                <w:sz w:val="16"/>
                <w:szCs w:val="16"/>
              </w:rPr>
              <w:t>, fleur de jasmin</w:t>
            </w:r>
          </w:p>
        </w:tc>
        <w:tc>
          <w:tcPr>
            <w:tcW w:w="990" w:type="dxa"/>
          </w:tcPr>
          <w:p w:rsidR="00EA58F2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333D0F" w:rsidRDefault="00333D0F" w:rsidP="006774A7">
      <w:pPr>
        <w:pStyle w:val="Sansinterligne"/>
      </w:pPr>
    </w:p>
    <w:p w:rsidR="00B31192" w:rsidRPr="004A1A1E" w:rsidRDefault="00B31192" w:rsidP="006774A7">
      <w:pPr>
        <w:pStyle w:val="Sansinterligne"/>
      </w:pPr>
    </w:p>
    <w:p w:rsidR="006821A0" w:rsidRPr="004A1A1E" w:rsidRDefault="006821A0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4A1A1E">
        <w:rPr>
          <w:rFonts w:ascii="Arial" w:hAnsi="Arial" w:cs="Arial"/>
          <w:b/>
          <w:sz w:val="16"/>
          <w:szCs w:val="16"/>
          <w:lang w:val="en-US"/>
        </w:rPr>
        <w:t>THES NOIRS</w:t>
      </w:r>
      <w:r w:rsidR="007365D7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682"/>
        <w:gridCol w:w="978"/>
        <w:gridCol w:w="579"/>
        <w:gridCol w:w="5059"/>
        <w:gridCol w:w="990"/>
      </w:tblGrid>
      <w:tr w:rsidR="009744C0" w:rsidRPr="00020425" w:rsidTr="00AF554E">
        <w:tc>
          <w:tcPr>
            <w:tcW w:w="1682" w:type="dxa"/>
          </w:tcPr>
          <w:p w:rsidR="009744C0" w:rsidRPr="00020425" w:rsidRDefault="009744C0" w:rsidP="009744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579" w:type="dxa"/>
          </w:tcPr>
          <w:p w:rsidR="009744C0" w:rsidRDefault="009744C0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AF554E" w:rsidRPr="00020425" w:rsidRDefault="00AF554E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5059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90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6821A0" w:rsidRPr="00020425" w:rsidTr="00AF554E">
        <w:tc>
          <w:tcPr>
            <w:tcW w:w="1682" w:type="dxa"/>
          </w:tcPr>
          <w:p w:rsidR="00E3749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Earl Grey Noir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(Bio)</w:t>
            </w:r>
          </w:p>
        </w:tc>
        <w:tc>
          <w:tcPr>
            <w:tcW w:w="978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>100g</w:t>
            </w:r>
          </w:p>
        </w:tc>
        <w:tc>
          <w:tcPr>
            <w:tcW w:w="579" w:type="dxa"/>
          </w:tcPr>
          <w:p w:rsidR="006821A0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7,70</w:t>
            </w:r>
          </w:p>
        </w:tc>
        <w:tc>
          <w:tcPr>
            <w:tcW w:w="5059" w:type="dxa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Thé Bio.</w:t>
            </w:r>
          </w:p>
          <w:p w:rsidR="006821A0" w:rsidRPr="00020425" w:rsidRDefault="00CE2E76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Ingrédients : thé noir, arôme naturel de bergamote</w:t>
            </w:r>
          </w:p>
        </w:tc>
        <w:tc>
          <w:tcPr>
            <w:tcW w:w="990" w:type="dxa"/>
          </w:tcPr>
          <w:p w:rsidR="006821A0" w:rsidRPr="00020425" w:rsidRDefault="00E3749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  <w:p w:rsidR="00E3749A" w:rsidRPr="00020425" w:rsidRDefault="00E3749A" w:rsidP="00020425">
            <w:pPr>
              <w:pStyle w:val="Sansinterligne"/>
              <w:rPr>
                <w:rFonts w:ascii="Arial" w:hAnsi="Arial" w:cs="Arial"/>
                <w:b/>
                <w:i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6821A0" w:rsidRPr="00020425" w:rsidTr="00AF554E">
        <w:tc>
          <w:tcPr>
            <w:tcW w:w="1682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>Magic Moon</w:t>
            </w:r>
          </w:p>
        </w:tc>
        <w:tc>
          <w:tcPr>
            <w:tcW w:w="978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>100g</w:t>
            </w:r>
          </w:p>
        </w:tc>
        <w:tc>
          <w:tcPr>
            <w:tcW w:w="579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D16B9C" w:rsidRPr="0002042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059" w:type="dxa"/>
          </w:tcPr>
          <w:p w:rsidR="00386F7A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Ingrédients: thé noir, thé vert, papaye, fleurs d'églantier, arôme, pétales de tournesol, fraise.</w:t>
            </w:r>
          </w:p>
        </w:tc>
        <w:tc>
          <w:tcPr>
            <w:tcW w:w="990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6821A0" w:rsidRPr="004A1A1E" w:rsidRDefault="006821A0" w:rsidP="006821A0">
      <w:pPr>
        <w:rPr>
          <w:rFonts w:ascii="Arial" w:hAnsi="Arial" w:cs="Arial"/>
          <w:sz w:val="16"/>
          <w:szCs w:val="16"/>
        </w:rPr>
      </w:pPr>
    </w:p>
    <w:p w:rsidR="006821A0" w:rsidRPr="004A1A1E" w:rsidRDefault="006821A0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4A1A1E">
        <w:rPr>
          <w:rFonts w:ascii="Arial" w:hAnsi="Arial" w:cs="Arial"/>
          <w:b/>
          <w:sz w:val="16"/>
          <w:szCs w:val="16"/>
          <w:lang w:val="en-US"/>
        </w:rPr>
        <w:t>THES OOLONG</w:t>
      </w:r>
      <w:r w:rsidR="007365D7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1653"/>
        <w:gridCol w:w="1007"/>
        <w:gridCol w:w="567"/>
        <w:gridCol w:w="5111"/>
        <w:gridCol w:w="950"/>
      </w:tblGrid>
      <w:tr w:rsidR="009744C0" w:rsidRPr="004A1A1E" w:rsidTr="00AF554E">
        <w:tc>
          <w:tcPr>
            <w:tcW w:w="1653" w:type="dxa"/>
          </w:tcPr>
          <w:p w:rsidR="009744C0" w:rsidRPr="00020425" w:rsidRDefault="009744C0" w:rsidP="009744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567" w:type="dxa"/>
          </w:tcPr>
          <w:p w:rsidR="009744C0" w:rsidRDefault="009744C0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AF554E" w:rsidRPr="00020425" w:rsidRDefault="00AF554E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5111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50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6821A0" w:rsidRPr="00020425" w:rsidTr="00AF554E">
        <w:tc>
          <w:tcPr>
            <w:tcW w:w="1653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>Thé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 xml:space="preserve"> Oolong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(Bio)</w:t>
            </w:r>
          </w:p>
        </w:tc>
        <w:tc>
          <w:tcPr>
            <w:tcW w:w="1007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>100g</w:t>
            </w:r>
          </w:p>
        </w:tc>
        <w:tc>
          <w:tcPr>
            <w:tcW w:w="567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425">
              <w:rPr>
                <w:rFonts w:ascii="Arial" w:hAnsi="Arial" w:cs="Arial"/>
                <w:sz w:val="16"/>
                <w:szCs w:val="16"/>
                <w:lang w:val="en-US"/>
              </w:rPr>
              <w:t>6,50</w:t>
            </w:r>
          </w:p>
        </w:tc>
        <w:tc>
          <w:tcPr>
            <w:tcW w:w="5111" w:type="dxa"/>
          </w:tcPr>
          <w:p w:rsidR="006821A0" w:rsidRPr="00020425" w:rsidRDefault="00EA68F6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6821A0"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hé semi fermenté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Bio</w:t>
            </w:r>
            <w:r w:rsidR="006821A0"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Origine : Inde</w:t>
            </w:r>
          </w:p>
        </w:tc>
        <w:tc>
          <w:tcPr>
            <w:tcW w:w="950" w:type="dxa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6821A0" w:rsidRDefault="006821A0" w:rsidP="00020425">
      <w:pPr>
        <w:pStyle w:val="Sansinterligne"/>
      </w:pPr>
    </w:p>
    <w:p w:rsidR="007365D7" w:rsidRDefault="007365D7" w:rsidP="00020425">
      <w:pPr>
        <w:pStyle w:val="Sansinterligne"/>
      </w:pPr>
    </w:p>
    <w:p w:rsidR="007365D7" w:rsidRDefault="007365D7" w:rsidP="00020425">
      <w:pPr>
        <w:pStyle w:val="Sansinterligne"/>
      </w:pPr>
    </w:p>
    <w:p w:rsidR="007365D7" w:rsidRDefault="007365D7" w:rsidP="00020425">
      <w:pPr>
        <w:pStyle w:val="Sansinterligne"/>
      </w:pPr>
    </w:p>
    <w:p w:rsidR="007365D7" w:rsidRDefault="007365D7" w:rsidP="00020425">
      <w:pPr>
        <w:pStyle w:val="Sansinterligne"/>
      </w:pPr>
    </w:p>
    <w:p w:rsidR="007365D7" w:rsidRPr="00020425" w:rsidRDefault="007365D7" w:rsidP="00020425">
      <w:pPr>
        <w:pStyle w:val="Sansinterligne"/>
      </w:pPr>
    </w:p>
    <w:p w:rsidR="006821A0" w:rsidRPr="004A1A1E" w:rsidRDefault="006821A0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</w:rPr>
      </w:pPr>
      <w:r w:rsidRPr="004A1A1E">
        <w:rPr>
          <w:rFonts w:ascii="Arial" w:hAnsi="Arial" w:cs="Arial"/>
          <w:b/>
          <w:sz w:val="16"/>
          <w:szCs w:val="16"/>
        </w:rPr>
        <w:lastRenderedPageBreak/>
        <w:t>TISANES</w:t>
      </w:r>
      <w:r w:rsidR="007365D7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Grilledutableau"/>
        <w:tblW w:w="5000" w:type="pct"/>
        <w:tblLook w:val="04A0"/>
      </w:tblPr>
      <w:tblGrid>
        <w:gridCol w:w="1638"/>
        <w:gridCol w:w="990"/>
        <w:gridCol w:w="598"/>
        <w:gridCol w:w="5131"/>
        <w:gridCol w:w="931"/>
      </w:tblGrid>
      <w:tr w:rsidR="009744C0" w:rsidRPr="004A1A1E" w:rsidTr="00AF554E">
        <w:tc>
          <w:tcPr>
            <w:tcW w:w="882" w:type="pct"/>
          </w:tcPr>
          <w:p w:rsidR="009744C0" w:rsidRPr="00020425" w:rsidRDefault="009744C0" w:rsidP="009744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322" w:type="pct"/>
          </w:tcPr>
          <w:p w:rsidR="00AF554E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9744C0" w:rsidRPr="00020425" w:rsidRDefault="00AF554E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2762" w:type="pct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501" w:type="pct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846DA9" w:rsidRPr="004A1A1E" w:rsidTr="00AF554E">
        <w:tc>
          <w:tcPr>
            <w:tcW w:w="882" w:type="pct"/>
          </w:tcPr>
          <w:p w:rsidR="00846DA9" w:rsidRPr="00020425" w:rsidRDefault="00846DA9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Orange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Grape</w:t>
            </w:r>
            <w:proofErr w:type="spellEnd"/>
          </w:p>
        </w:tc>
        <w:tc>
          <w:tcPr>
            <w:tcW w:w="533" w:type="pct"/>
          </w:tcPr>
          <w:p w:rsidR="00846DA9" w:rsidRPr="00020425" w:rsidRDefault="00846DA9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846DA9" w:rsidRPr="00020425" w:rsidRDefault="00846DA9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762" w:type="pct"/>
          </w:tcPr>
          <w:p w:rsidR="00846DA9" w:rsidRPr="00020425" w:rsidRDefault="00846DA9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fruitée et rafraîchissante</w:t>
            </w:r>
          </w:p>
          <w:p w:rsidR="00846DA9" w:rsidRPr="00020425" w:rsidRDefault="00846DA9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 : pomme, carotte, feuilles d’eucalyptus, mandarine, citronnelle, arôme</w:t>
            </w:r>
          </w:p>
        </w:tc>
        <w:tc>
          <w:tcPr>
            <w:tcW w:w="501" w:type="pct"/>
          </w:tcPr>
          <w:p w:rsidR="00846DA9" w:rsidRPr="00020425" w:rsidRDefault="00846DA9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4A1A1E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Temps des Cerises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6,</w:t>
            </w:r>
            <w:r w:rsidR="00EA58F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76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  <w:r w:rsidRPr="00020425">
              <w:rPr>
                <w:rFonts w:ascii="Arial" w:hAnsi="Arial" w:cs="Arial"/>
                <w:sz w:val="16"/>
                <w:szCs w:val="16"/>
              </w:rPr>
              <w:br/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Ingrédients: pomme, orange, cynorhodon, hibiscus, arôme naturel: cerise, vanille.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4A1A1E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Summertime</w:t>
            </w:r>
            <w:proofErr w:type="spellEnd"/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</w:t>
            </w:r>
            <w:r w:rsidR="00D16B9C" w:rsidRPr="0002042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6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Tisane fruitée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Ingrédients : hibiscus, cynorhodon, morceaux de mangue, d’ananas, de carotte, de mandarine, de pommes et de fraises, arôme, chips de noix de coco, 2%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Anji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</w:rPr>
              <w:t xml:space="preserve"> White.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Fruits du Verger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</w:t>
            </w:r>
            <w:r w:rsidR="00D16B9C" w:rsidRPr="0002042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6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 : hibiscus, morceaux de pomme, églantier, zestes d’agrumes</w:t>
            </w:r>
            <w:proofErr w:type="gram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  <w:proofErr w:type="gramEnd"/>
            <w:r w:rsidRPr="00020425">
              <w:rPr>
                <w:rFonts w:ascii="Arial" w:hAnsi="Arial" w:cs="Arial"/>
                <w:sz w:val="16"/>
                <w:szCs w:val="16"/>
              </w:rPr>
              <w:br/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pétales de tournesol, arômes abricot/pêche.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  <w:p w:rsidR="00850077" w:rsidRPr="00020425" w:rsidRDefault="00850077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Tilleul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</w:t>
            </w:r>
            <w:r w:rsidR="00CA3006" w:rsidRPr="00020425">
              <w:rPr>
                <w:rFonts w:ascii="Arial" w:hAnsi="Arial" w:cs="Arial"/>
                <w:sz w:val="16"/>
                <w:szCs w:val="16"/>
              </w:rPr>
              <w:t>,1</w:t>
            </w:r>
            <w:r w:rsidR="00D16B9C" w:rsidRPr="000204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2" w:type="pct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L'infusion de tilleul est une boisson apaisante et </w:t>
            </w:r>
            <w:proofErr w:type="gram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favorisant</w:t>
            </w:r>
            <w:proofErr w:type="gram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la digestion.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Camomille matricaire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22" w:type="pct"/>
          </w:tcPr>
          <w:p w:rsidR="006821A0" w:rsidRPr="00020425" w:rsidRDefault="009B54E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5,</w:t>
            </w:r>
            <w:r w:rsidR="00EA58F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762" w:type="pct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Ingrédients: camomille, issue de l'Agriculture Biologique.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Verveine citronnée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8</w:t>
            </w:r>
            <w:r w:rsidR="009B54EA" w:rsidRPr="00020425">
              <w:rPr>
                <w:rFonts w:ascii="Arial" w:hAnsi="Arial" w:cs="Arial"/>
                <w:sz w:val="16"/>
                <w:szCs w:val="16"/>
              </w:rPr>
              <w:t>,7</w:t>
            </w:r>
            <w:r w:rsidR="00CA3006" w:rsidRPr="000204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62" w:type="pct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Ingrédients: verveine. L'infusion de verveine facilite la digestion.</w:t>
            </w:r>
          </w:p>
        </w:tc>
        <w:tc>
          <w:tcPr>
            <w:tcW w:w="501" w:type="pct"/>
          </w:tcPr>
          <w:p w:rsidR="006821A0" w:rsidRPr="00020425" w:rsidRDefault="00E3749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Sauge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 xml:space="preserve"> 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22" w:type="pct"/>
          </w:tcPr>
          <w:p w:rsidR="006821A0" w:rsidRPr="00020425" w:rsidRDefault="009B54E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2762" w:type="pct"/>
          </w:tcPr>
          <w:p w:rsidR="000D5FD3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La sauge est un excellent tonique, à la fois des voies digestives et du système nerveux. Elle stimule les fonctions de l'estomac et du foie et est aussi utilisée comme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anti-perspirant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Mélisse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22" w:type="pct"/>
          </w:tcPr>
          <w:p w:rsidR="006821A0" w:rsidRPr="00020425" w:rsidRDefault="00CA3006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6</w:t>
            </w:r>
            <w:r w:rsidR="006821A0" w:rsidRPr="00020425">
              <w:rPr>
                <w:rFonts w:ascii="Arial" w:hAnsi="Arial" w:cs="Arial"/>
                <w:sz w:val="16"/>
                <w:szCs w:val="16"/>
              </w:rPr>
              <w:t>,</w:t>
            </w:r>
            <w:r w:rsidRPr="000204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62" w:type="pct"/>
          </w:tcPr>
          <w:p w:rsidR="000D5FD3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Tisane Bio. 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La mélisse facilite la digestion, calme la nervosité et favorise le sommeil.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Honeybush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2762" w:type="pct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Tisane Bio. 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Le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Honeybush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plante d'Afrique du Sud, ressemble au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Roiboos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Il contient du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pinitol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très bon expectorant. En outre, il est riche en antioxydants et est dépourvu de théine.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Roiboos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6</w:t>
            </w:r>
            <w:r w:rsidR="00D16B9C" w:rsidRPr="0002042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62" w:type="pct"/>
          </w:tcPr>
          <w:p w:rsidR="000D5FD3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Le </w:t>
            </w:r>
            <w:proofErr w:type="spellStart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Roiboos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est un arbrisseau poussant en Afrique du Sud. Son infusion, d'un beau rouge, est reconnue pour ses effets antioxydants, antiallergiques et anti-inflammatoires.</w:t>
            </w:r>
          </w:p>
        </w:tc>
        <w:tc>
          <w:tcPr>
            <w:tcW w:w="501" w:type="pct"/>
          </w:tcPr>
          <w:p w:rsidR="006821A0" w:rsidRPr="00020425" w:rsidRDefault="00121711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0425">
              <w:rPr>
                <w:rFonts w:ascii="Arial" w:hAnsi="Arial" w:cs="Arial"/>
                <w:sz w:val="16"/>
                <w:szCs w:val="16"/>
              </w:rPr>
              <w:t>Sweet</w:t>
            </w:r>
            <w:proofErr w:type="spellEnd"/>
            <w:r w:rsidRPr="00020425">
              <w:rPr>
                <w:rFonts w:ascii="Arial" w:hAnsi="Arial" w:cs="Arial"/>
                <w:sz w:val="16"/>
                <w:szCs w:val="16"/>
              </w:rPr>
              <w:t xml:space="preserve"> Night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8</w:t>
            </w:r>
            <w:r w:rsidR="00D16B9C" w:rsidRPr="0002042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62" w:type="pct"/>
          </w:tcPr>
          <w:p w:rsidR="000D5FD3" w:rsidRDefault="000D5FD3" w:rsidP="000D5FD3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D5FD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Ingrédients:</w:t>
            </w:r>
            <w:r w:rsidR="00DC1EB5"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fenouil, anis, cannelle, zestes d'orange, gingembre, cardamome noire, réglisse, morceaux de vanille. </w:t>
            </w:r>
            <w:r w:rsidRPr="00020425">
              <w:rPr>
                <w:rFonts w:ascii="Arial" w:hAnsi="Arial" w:cs="Arial"/>
                <w:sz w:val="16"/>
                <w:szCs w:val="16"/>
              </w:rPr>
              <w:br/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à prendre idéalement entre 18h et 22h, peu avant de se coucher.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AF554E">
        <w:tc>
          <w:tcPr>
            <w:tcW w:w="88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Ortie brûlante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22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4</w:t>
            </w:r>
            <w:r w:rsidR="00D16B9C" w:rsidRPr="0002042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62" w:type="pct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L'infusion d'ortie brûlante est utilisée pour aider à lutter contre les </w:t>
            </w:r>
            <w:r w:rsidRPr="000D5FD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douleurs rhumatismales, l'arthrite et l'inflammation des voies urinaires.</w:t>
            </w:r>
          </w:p>
        </w:tc>
        <w:tc>
          <w:tcPr>
            <w:tcW w:w="501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333D0F" w:rsidRPr="00020425" w:rsidTr="00AF554E">
        <w:tc>
          <w:tcPr>
            <w:tcW w:w="882" w:type="pct"/>
          </w:tcPr>
          <w:p w:rsidR="00386F7A" w:rsidRPr="00020425" w:rsidRDefault="00333D0F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Power&amp;Balance</w:t>
            </w:r>
          </w:p>
          <w:p w:rsidR="00333D0F" w:rsidRPr="00AF554E" w:rsidRDefault="00386F7A" w:rsidP="00020425">
            <w:pPr>
              <w:pStyle w:val="Sansinterligne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  <w:r w:rsidR="00333D0F" w:rsidRPr="00AF554E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533" w:type="pct"/>
          </w:tcPr>
          <w:p w:rsidR="00333D0F" w:rsidRPr="00020425" w:rsidRDefault="00333D0F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22" w:type="pct"/>
          </w:tcPr>
          <w:p w:rsidR="00333D0F" w:rsidRPr="00020425" w:rsidRDefault="00333D0F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2762" w:type="pct"/>
          </w:tcPr>
          <w:p w:rsidR="00333D0F" w:rsidRPr="00020425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</w:t>
            </w:r>
            <w:r w:rsidR="00333D0F"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io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  <w:p w:rsidR="00333D0F" w:rsidRPr="00020425" w:rsidRDefault="00333D0F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</w:t>
            </w:r>
            <w:r w:rsidR="00850077"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dients : citronnelle, gingembre, </w:t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réglis</w:t>
            </w:r>
            <w:r w:rsidR="00E3749A"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</w:t>
            </w:r>
            <w:r w:rsidRPr="0002042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1" w:type="pct"/>
          </w:tcPr>
          <w:p w:rsidR="00333D0F" w:rsidRPr="00020425" w:rsidRDefault="00333D0F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112AC4" w:rsidRPr="00020425" w:rsidTr="00AF554E">
        <w:tc>
          <w:tcPr>
            <w:tcW w:w="882" w:type="pct"/>
          </w:tcPr>
          <w:p w:rsidR="00112AC4" w:rsidRPr="00020425" w:rsidRDefault="00112AC4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Menthe Poivrée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33" w:type="pct"/>
          </w:tcPr>
          <w:p w:rsidR="00112AC4" w:rsidRPr="00020425" w:rsidRDefault="00112AC4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22" w:type="pct"/>
          </w:tcPr>
          <w:p w:rsidR="00112AC4" w:rsidRPr="00020425" w:rsidRDefault="00112AC4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2762" w:type="pct"/>
          </w:tcPr>
          <w:p w:rsidR="00112AC4" w:rsidRPr="00020425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</w:tc>
        <w:tc>
          <w:tcPr>
            <w:tcW w:w="501" w:type="pct"/>
          </w:tcPr>
          <w:p w:rsidR="00112AC4" w:rsidRPr="00020425" w:rsidRDefault="00112AC4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EA58F2" w:rsidRDefault="00EA58F2" w:rsidP="006821A0">
      <w:pPr>
        <w:rPr>
          <w:rFonts w:ascii="Arial" w:hAnsi="Arial" w:cs="Arial"/>
          <w:sz w:val="16"/>
          <w:szCs w:val="16"/>
        </w:rPr>
      </w:pPr>
    </w:p>
    <w:p w:rsidR="006821A0" w:rsidRPr="004A1A1E" w:rsidRDefault="006821A0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</w:rPr>
      </w:pPr>
      <w:r w:rsidRPr="004A1A1E">
        <w:rPr>
          <w:rFonts w:ascii="Arial" w:hAnsi="Arial" w:cs="Arial"/>
          <w:b/>
          <w:sz w:val="16"/>
          <w:szCs w:val="16"/>
        </w:rPr>
        <w:t>ACCESSOIRES</w:t>
      </w:r>
    </w:p>
    <w:tbl>
      <w:tblPr>
        <w:tblStyle w:val="Grilledutableau"/>
        <w:tblW w:w="0" w:type="auto"/>
        <w:tblLook w:val="04A0"/>
      </w:tblPr>
      <w:tblGrid>
        <w:gridCol w:w="1693"/>
        <w:gridCol w:w="760"/>
        <w:gridCol w:w="742"/>
        <w:gridCol w:w="5135"/>
        <w:gridCol w:w="958"/>
      </w:tblGrid>
      <w:tr w:rsidR="006821A0" w:rsidRPr="004A1A1E" w:rsidTr="00A66EEF">
        <w:tc>
          <w:tcPr>
            <w:tcW w:w="1693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 w:rsidRPr="004A1A1E">
              <w:rPr>
                <w:rFonts w:ascii="Arial" w:hAnsi="Arial" w:cs="Arial"/>
                <w:sz w:val="16"/>
                <w:szCs w:val="16"/>
              </w:rPr>
              <w:t>Boule à thé inox</w:t>
            </w:r>
          </w:p>
        </w:tc>
        <w:tc>
          <w:tcPr>
            <w:tcW w:w="760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 w:rsidRPr="004A1A1E">
              <w:rPr>
                <w:rFonts w:ascii="Arial" w:hAnsi="Arial" w:cs="Arial"/>
                <w:sz w:val="16"/>
                <w:szCs w:val="16"/>
              </w:rPr>
              <w:t>1pc</w:t>
            </w:r>
          </w:p>
        </w:tc>
        <w:tc>
          <w:tcPr>
            <w:tcW w:w="742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135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6821A0" w:rsidRPr="004A1A1E" w:rsidTr="00A66EEF">
        <w:tc>
          <w:tcPr>
            <w:tcW w:w="1693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 w:rsidRPr="004A1A1E">
              <w:rPr>
                <w:rFonts w:ascii="Arial" w:hAnsi="Arial" w:cs="Arial"/>
                <w:sz w:val="16"/>
                <w:szCs w:val="16"/>
              </w:rPr>
              <w:t>64 sachets individuels</w:t>
            </w:r>
          </w:p>
        </w:tc>
        <w:tc>
          <w:tcPr>
            <w:tcW w:w="760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 w:rsidRPr="004A1A1E">
              <w:rPr>
                <w:rFonts w:ascii="Arial" w:hAnsi="Arial" w:cs="Arial"/>
                <w:sz w:val="16"/>
                <w:szCs w:val="16"/>
              </w:rPr>
              <w:t>1x64</w:t>
            </w:r>
            <w:r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742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 w:rsidRPr="004A1A1E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135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</w:tbl>
    <w:p w:rsidR="006821A0" w:rsidRPr="004A1A1E" w:rsidRDefault="006821A0" w:rsidP="006821A0">
      <w:pPr>
        <w:rPr>
          <w:rFonts w:ascii="Arial" w:hAnsi="Arial" w:cs="Arial"/>
          <w:sz w:val="16"/>
          <w:szCs w:val="16"/>
        </w:rPr>
      </w:pPr>
    </w:p>
    <w:p w:rsidR="006821A0" w:rsidRPr="00883D20" w:rsidRDefault="00112AC4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COSMETIQUES</w:t>
      </w:r>
    </w:p>
    <w:tbl>
      <w:tblPr>
        <w:tblStyle w:val="Grilledutableau"/>
        <w:tblW w:w="0" w:type="auto"/>
        <w:tblLook w:val="04A0"/>
      </w:tblPr>
      <w:tblGrid>
        <w:gridCol w:w="1693"/>
        <w:gridCol w:w="760"/>
        <w:gridCol w:w="742"/>
        <w:gridCol w:w="5135"/>
        <w:gridCol w:w="958"/>
      </w:tblGrid>
      <w:tr w:rsidR="00112AC4" w:rsidRPr="004A1A1E" w:rsidTr="008F6151">
        <w:tc>
          <w:tcPr>
            <w:tcW w:w="1693" w:type="dxa"/>
          </w:tcPr>
          <w:p w:rsidR="00112AC4" w:rsidRPr="004A1A1E" w:rsidRDefault="007365D7" w:rsidP="007365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Shampooing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Speick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(200ml)</w:t>
            </w:r>
            <w:r w:rsidR="00112A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</w:tcPr>
          <w:p w:rsidR="00112AC4" w:rsidRPr="004A1A1E" w:rsidRDefault="00112AC4" w:rsidP="008F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pc</w:t>
            </w:r>
          </w:p>
        </w:tc>
        <w:tc>
          <w:tcPr>
            <w:tcW w:w="742" w:type="dxa"/>
          </w:tcPr>
          <w:p w:rsidR="00112AC4" w:rsidRPr="004A1A1E" w:rsidRDefault="00112AC4" w:rsidP="008F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  <w:tc>
          <w:tcPr>
            <w:tcW w:w="5135" w:type="dxa"/>
          </w:tcPr>
          <w:p w:rsidR="00112AC4" w:rsidRPr="004A1A1E" w:rsidRDefault="007365D7" w:rsidP="008F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pour cheveux normaux</w:t>
            </w:r>
          </w:p>
        </w:tc>
        <w:tc>
          <w:tcPr>
            <w:tcW w:w="958" w:type="dxa"/>
          </w:tcPr>
          <w:p w:rsidR="00112AC4" w:rsidRPr="004A1A1E" w:rsidRDefault="00112AC4" w:rsidP="008F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</w:tbl>
    <w:p w:rsidR="007F4E55" w:rsidRPr="00883D20" w:rsidRDefault="007F4E55" w:rsidP="0073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CHOCOLATS DOLFIN &amp; TOHI</w:t>
      </w:r>
    </w:p>
    <w:p w:rsidR="007F4E55" w:rsidRDefault="007F4E55" w:rsidP="003F5CCC">
      <w:pPr>
        <w:pStyle w:val="Sansinterligne"/>
        <w:jc w:val="center"/>
        <w:rPr>
          <w:lang w:val="fr-BE"/>
        </w:rPr>
      </w:pPr>
      <w:r w:rsidRPr="007365D7">
        <w:rPr>
          <w:lang w:val="fr-BE"/>
        </w:rPr>
        <w:t>Chocolats fabriqués en Belgique !</w:t>
      </w:r>
    </w:p>
    <w:p w:rsidR="003F5CCC" w:rsidRPr="003F5CCC" w:rsidRDefault="003F5CCC" w:rsidP="003F5CCC">
      <w:pPr>
        <w:pStyle w:val="Sansinterligne"/>
        <w:jc w:val="center"/>
        <w:rPr>
          <w:sz w:val="24"/>
          <w:szCs w:val="24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46632" w:rsidRPr="003F5CCC" w:rsidTr="00725117">
        <w:tc>
          <w:tcPr>
            <w:tcW w:w="3070" w:type="dxa"/>
          </w:tcPr>
          <w:p w:rsidR="00046632" w:rsidRPr="003F5CCC" w:rsidRDefault="00046632" w:rsidP="003F5CC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t>Chocolat</w:t>
            </w:r>
          </w:p>
        </w:tc>
        <w:tc>
          <w:tcPr>
            <w:tcW w:w="3071" w:type="dxa"/>
          </w:tcPr>
          <w:p w:rsidR="00046632" w:rsidRPr="003F5CCC" w:rsidRDefault="00046632" w:rsidP="003F5CC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071" w:type="dxa"/>
          </w:tcPr>
          <w:p w:rsidR="00046632" w:rsidRPr="003F5CCC" w:rsidRDefault="00046632" w:rsidP="003F5CC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t>Prix</w:t>
            </w:r>
          </w:p>
          <w:p w:rsidR="00046632" w:rsidRPr="003F5CCC" w:rsidRDefault="00046632" w:rsidP="003F5CC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046632" w:rsidTr="00725117">
        <w:tc>
          <w:tcPr>
            <w:tcW w:w="3070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au lait au thé vert </w:t>
            </w:r>
            <w:proofErr w:type="spellStart"/>
            <w:r>
              <w:rPr>
                <w:lang w:val="fr-BE"/>
              </w:rPr>
              <w:t>Sencha</w:t>
            </w:r>
            <w:proofErr w:type="spellEnd"/>
            <w:r>
              <w:rPr>
                <w:lang w:val="fr-BE"/>
              </w:rPr>
              <w:t xml:space="preserve"> </w:t>
            </w:r>
          </w:p>
          <w:p w:rsidR="007365D7" w:rsidRDefault="007365D7" w:rsidP="007365D7">
            <w:pPr>
              <w:pStyle w:val="Sansinterligne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38226" cy="1889760"/>
                  <wp:effectExtent l="19050" t="0" r="0" b="0"/>
                  <wp:docPr id="19" name="Image 19" descr="http://www.dolfin.be/media/catalog/product/cache/1/image/c85ae61aea6bd7d507e2aa74f7662a3d/7/0/70g_the_sen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olfin.be/media/catalog/product/cache/1/image/c85ae61aea6bd7d507e2aa74f7662a3d/7/0/70g_the_sen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65" cy="189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tablette de 70g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</w:t>
            </w:r>
            <w:proofErr w:type="spellStart"/>
            <w:r>
              <w:rPr>
                <w:lang w:val="fr-BE"/>
              </w:rPr>
              <w:t>Dolfin</w:t>
            </w:r>
            <w:proofErr w:type="spellEnd"/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3,00</w:t>
            </w:r>
          </w:p>
        </w:tc>
      </w:tr>
      <w:tr w:rsidR="00046632" w:rsidTr="00725117">
        <w:tc>
          <w:tcPr>
            <w:tcW w:w="3070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Chocolat au lait aux noix de Macadamia caramélisées</w:t>
            </w:r>
          </w:p>
          <w:p w:rsidR="007365D7" w:rsidRDefault="007365D7" w:rsidP="007365D7">
            <w:pPr>
              <w:pStyle w:val="Sansinterligne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57142" cy="1927860"/>
                  <wp:effectExtent l="19050" t="0" r="0" b="0"/>
                  <wp:docPr id="16" name="Image 16" descr="http://www.dolfin.be/media/catalog/product/cache/1/image/c85ae61aea6bd7d507e2aa74f7662a3d/7/0/70g_macada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olfin.be/media/catalog/product/cache/1/image/c85ae61aea6bd7d507e2aa74f7662a3d/7/0/70g_macada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48" cy="193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tablette de 70g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</w:t>
            </w:r>
            <w:proofErr w:type="spellStart"/>
            <w:r>
              <w:rPr>
                <w:lang w:val="fr-BE"/>
              </w:rPr>
              <w:t>Dolfin</w:t>
            </w:r>
            <w:proofErr w:type="spellEnd"/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3,00</w:t>
            </w:r>
          </w:p>
        </w:tc>
      </w:tr>
      <w:tr w:rsidR="00046632" w:rsidTr="00725117">
        <w:tc>
          <w:tcPr>
            <w:tcW w:w="3070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Chocolat au lait 38% de cacao</w:t>
            </w:r>
          </w:p>
          <w:p w:rsidR="007365D7" w:rsidRDefault="007365D7" w:rsidP="007365D7">
            <w:pPr>
              <w:pStyle w:val="Sansinterligne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73966" cy="1844040"/>
                  <wp:effectExtent l="19050" t="0" r="0" b="0"/>
                  <wp:docPr id="13" name="Image 13" descr="http://www.tohi.be/media/catalog/product/cache/5/image/c85ae61aea6bd7d507e2aa74f7662a3d/t/a/tablette-30g-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ohi.be/media/catalog/product/cache/5/image/c85ae61aea6bd7d507e2aa74f7662a3d/t/a/tablette-30g-l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66" cy="184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CCC" w:rsidRDefault="003F5CCC" w:rsidP="007365D7">
            <w:pPr>
              <w:pStyle w:val="Sansinterligne"/>
              <w:rPr>
                <w:lang w:val="fr-BE"/>
              </w:rPr>
            </w:pPr>
          </w:p>
          <w:p w:rsidR="003F5CCC" w:rsidRDefault="003F5CCC" w:rsidP="007365D7">
            <w:pPr>
              <w:pStyle w:val="Sansinterligne"/>
              <w:rPr>
                <w:lang w:val="fr-BE"/>
              </w:rPr>
            </w:pPr>
          </w:p>
          <w:p w:rsidR="003F5CCC" w:rsidRDefault="003F5CCC" w:rsidP="007365D7">
            <w:pPr>
              <w:pStyle w:val="Sansinterligne"/>
              <w:rPr>
                <w:lang w:val="fr-BE"/>
              </w:rPr>
            </w:pPr>
          </w:p>
          <w:p w:rsidR="003F5CCC" w:rsidRDefault="003F5CCC" w:rsidP="007365D7">
            <w:pPr>
              <w:pStyle w:val="Sansinterligne"/>
              <w:rPr>
                <w:lang w:val="fr-BE"/>
              </w:rPr>
            </w:pP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tablette de 70g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</w:t>
            </w:r>
            <w:proofErr w:type="spellStart"/>
            <w:r>
              <w:rPr>
                <w:lang w:val="fr-BE"/>
              </w:rPr>
              <w:t>Tohi</w:t>
            </w:r>
            <w:proofErr w:type="spellEnd"/>
            <w:r>
              <w:rPr>
                <w:lang w:val="fr-BE"/>
              </w:rPr>
              <w:t xml:space="preserve"> </w:t>
            </w:r>
            <w:r w:rsidRPr="007365D7">
              <w:rPr>
                <w:b/>
                <w:color w:val="00B050"/>
                <w:lang w:val="fr-BE"/>
              </w:rPr>
              <w:t>(gamme Bio)</w:t>
            </w: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3,20</w:t>
            </w:r>
          </w:p>
        </w:tc>
      </w:tr>
      <w:tr w:rsidR="003F5CCC" w:rsidTr="00725117">
        <w:tc>
          <w:tcPr>
            <w:tcW w:w="3070" w:type="dxa"/>
          </w:tcPr>
          <w:p w:rsidR="003F5CCC" w:rsidRDefault="003F5CCC" w:rsidP="003F5CCC">
            <w:pPr>
              <w:pStyle w:val="Sansinterligne"/>
              <w:jc w:val="center"/>
              <w:rPr>
                <w:lang w:val="fr-BE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lastRenderedPageBreak/>
              <w:t>Chocolat</w:t>
            </w:r>
          </w:p>
        </w:tc>
        <w:tc>
          <w:tcPr>
            <w:tcW w:w="3071" w:type="dxa"/>
          </w:tcPr>
          <w:p w:rsidR="003F5CCC" w:rsidRDefault="003F5CCC" w:rsidP="003F5CCC">
            <w:pPr>
              <w:pStyle w:val="Sansinterligne"/>
              <w:jc w:val="center"/>
              <w:rPr>
                <w:lang w:val="fr-BE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071" w:type="dxa"/>
          </w:tcPr>
          <w:p w:rsidR="003F5CCC" w:rsidRPr="003F5CCC" w:rsidRDefault="003F5CCC" w:rsidP="003F5CC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t>Prix</w:t>
            </w:r>
          </w:p>
          <w:p w:rsidR="003F5CCC" w:rsidRDefault="003F5CCC" w:rsidP="003F5CCC">
            <w:pPr>
              <w:pStyle w:val="Sansinterligne"/>
              <w:jc w:val="center"/>
              <w:rPr>
                <w:lang w:val="fr-BE"/>
              </w:rPr>
            </w:pPr>
            <w:r w:rsidRPr="003F5CC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046632" w:rsidTr="00725117">
        <w:tc>
          <w:tcPr>
            <w:tcW w:w="3070" w:type="dxa"/>
          </w:tcPr>
          <w:p w:rsidR="003F5CCC" w:rsidRDefault="003F5CCC" w:rsidP="007365D7">
            <w:pPr>
              <w:pStyle w:val="Sansinterligne"/>
              <w:rPr>
                <w:lang w:val="fr-BE"/>
              </w:rPr>
            </w:pP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Chocolat au lait 38% de cacao au spéculoos</w:t>
            </w:r>
          </w:p>
          <w:p w:rsidR="007365D7" w:rsidRDefault="007365D7" w:rsidP="007365D7">
            <w:pPr>
              <w:pStyle w:val="Sansinterligne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18906" cy="1866900"/>
                  <wp:effectExtent l="19050" t="0" r="0" b="0"/>
                  <wp:docPr id="10" name="Image 10" descr="http://www.tohi.be/media/catalog/product/cache/5/image/c85ae61aea6bd7d507e2aa74f7662a3d/t/a/tablette-70g-speculo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ohi.be/media/catalog/product/cache/5/image/c85ae61aea6bd7d507e2aa74f7662a3d/t/a/tablette-70g-speculo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20" cy="187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</w:p>
        </w:tc>
        <w:tc>
          <w:tcPr>
            <w:tcW w:w="3071" w:type="dxa"/>
          </w:tcPr>
          <w:p w:rsidR="003F5CCC" w:rsidRDefault="003F5CCC" w:rsidP="007365D7">
            <w:pPr>
              <w:pStyle w:val="Sansinterligne"/>
              <w:rPr>
                <w:lang w:val="fr-BE"/>
              </w:rPr>
            </w:pP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tablette de 70g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</w:t>
            </w:r>
            <w:proofErr w:type="spellStart"/>
            <w:r>
              <w:rPr>
                <w:lang w:val="fr-BE"/>
              </w:rPr>
              <w:t>Tohi</w:t>
            </w:r>
            <w:proofErr w:type="spellEnd"/>
            <w:r>
              <w:rPr>
                <w:lang w:val="fr-BE"/>
              </w:rPr>
              <w:t xml:space="preserve"> </w:t>
            </w:r>
            <w:r w:rsidRPr="003F5CCC">
              <w:rPr>
                <w:b/>
                <w:color w:val="00B050"/>
                <w:lang w:val="fr-BE"/>
              </w:rPr>
              <w:t>(gamme Bio)</w:t>
            </w:r>
          </w:p>
        </w:tc>
        <w:tc>
          <w:tcPr>
            <w:tcW w:w="3071" w:type="dxa"/>
          </w:tcPr>
          <w:p w:rsidR="003F5CCC" w:rsidRDefault="003F5CCC" w:rsidP="007365D7">
            <w:pPr>
              <w:pStyle w:val="Sansinterligne"/>
              <w:rPr>
                <w:lang w:val="fr-BE"/>
              </w:rPr>
            </w:pP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3,20</w:t>
            </w:r>
          </w:p>
        </w:tc>
      </w:tr>
      <w:tr w:rsidR="00046632" w:rsidTr="00725117">
        <w:tc>
          <w:tcPr>
            <w:tcW w:w="3070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Chocolat au lait 38% cacao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Caramel au beurre salé</w:t>
            </w:r>
          </w:p>
          <w:p w:rsidR="007365D7" w:rsidRDefault="007365D7" w:rsidP="007365D7">
            <w:pPr>
              <w:pStyle w:val="Sansinterligne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02030" cy="1835978"/>
                  <wp:effectExtent l="19050" t="0" r="7620" b="0"/>
                  <wp:docPr id="7" name="Image 7" descr="http://www.tohi.be/media/catalog/product/cache/5/image/c85ae61aea6bd7d507e2aa74f7662a3d/t/a/tablette-70g-caram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hi.be/media/catalog/product/cache/5/image/c85ae61aea6bd7d507e2aa74f7662a3d/t/a/tablette-70g-caram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835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tablette de 70g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</w:t>
            </w:r>
            <w:proofErr w:type="spellStart"/>
            <w:r>
              <w:rPr>
                <w:lang w:val="fr-BE"/>
              </w:rPr>
              <w:t>Tohi</w:t>
            </w:r>
            <w:proofErr w:type="spellEnd"/>
            <w:r>
              <w:rPr>
                <w:lang w:val="fr-BE"/>
              </w:rPr>
              <w:t xml:space="preserve"> </w:t>
            </w:r>
            <w:r w:rsidRPr="003F5CCC">
              <w:rPr>
                <w:b/>
                <w:color w:val="00B050"/>
                <w:lang w:val="fr-BE"/>
              </w:rPr>
              <w:t>(gamme Bio)</w:t>
            </w: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3,20</w:t>
            </w:r>
          </w:p>
        </w:tc>
      </w:tr>
      <w:tr w:rsidR="00046632" w:rsidTr="00725117">
        <w:tc>
          <w:tcPr>
            <w:tcW w:w="3070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Chocolat noir 88% cacao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73430" cy="1408041"/>
                  <wp:effectExtent l="19050" t="0" r="7620" b="0"/>
                  <wp:docPr id="1" name="Image 1" descr="http://www.tohi.be/media/catalog/product/cache/5/image/c85ae61aea6bd7d507e2aa74f7662a3d/t/a/tablette-30g-8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hi.be/media/catalog/product/cache/5/image/c85ae61aea6bd7d507e2aa74f7662a3d/t/a/tablette-30g-88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12" cy="141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tablette de 3</w:t>
            </w:r>
            <w:r>
              <w:rPr>
                <w:lang w:val="fr-BE"/>
              </w:rPr>
              <w:t>0g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</w:t>
            </w:r>
            <w:proofErr w:type="spellStart"/>
            <w:r>
              <w:rPr>
                <w:lang w:val="fr-BE"/>
              </w:rPr>
              <w:t>Tohi</w:t>
            </w:r>
            <w:proofErr w:type="spellEnd"/>
            <w:r>
              <w:rPr>
                <w:lang w:val="fr-BE"/>
              </w:rPr>
              <w:t xml:space="preserve"> </w:t>
            </w:r>
            <w:r w:rsidRPr="003F5CCC">
              <w:rPr>
                <w:b/>
                <w:color w:val="00B050"/>
                <w:lang w:val="fr-BE"/>
              </w:rPr>
              <w:t>(gamme Bio)</w:t>
            </w: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1,50</w:t>
            </w:r>
          </w:p>
        </w:tc>
      </w:tr>
      <w:tr w:rsidR="00046632" w:rsidTr="00725117">
        <w:tc>
          <w:tcPr>
            <w:tcW w:w="3070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Chocolat noir 74% cacao citron &amp; gingembre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34390" cy="1420121"/>
                  <wp:effectExtent l="19050" t="0" r="3810" b="0"/>
                  <wp:docPr id="4" name="Image 4" descr="http://www.tohi.be/media/catalog/product/cache/5/image/c85ae61aea6bd7d507e2aa74f7662a3d/t/a/tablette-30g-citron-ging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hi.be/media/catalog/product/cache/5/image/c85ae61aea6bd7d507e2aa74f7662a3d/t/a/tablette-30g-citron-gingem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62" cy="14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tablette de 30g</w:t>
            </w:r>
          </w:p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Chocolat </w:t>
            </w:r>
            <w:proofErr w:type="spellStart"/>
            <w:r>
              <w:rPr>
                <w:lang w:val="fr-BE"/>
              </w:rPr>
              <w:t>Tohi</w:t>
            </w:r>
            <w:proofErr w:type="spellEnd"/>
            <w:r>
              <w:rPr>
                <w:lang w:val="fr-BE"/>
              </w:rPr>
              <w:t xml:space="preserve"> </w:t>
            </w:r>
            <w:r w:rsidRPr="003F5CCC">
              <w:rPr>
                <w:b/>
                <w:color w:val="00B050"/>
                <w:lang w:val="fr-BE"/>
              </w:rPr>
              <w:t>(gamme Bio)</w:t>
            </w:r>
          </w:p>
        </w:tc>
        <w:tc>
          <w:tcPr>
            <w:tcW w:w="3071" w:type="dxa"/>
          </w:tcPr>
          <w:p w:rsidR="00046632" w:rsidRDefault="00046632" w:rsidP="007365D7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>1,50</w:t>
            </w:r>
          </w:p>
        </w:tc>
      </w:tr>
    </w:tbl>
    <w:p w:rsidR="007F4E55" w:rsidRDefault="007F4E55" w:rsidP="006821A0">
      <w:pPr>
        <w:rPr>
          <w:lang w:val="fr-BE"/>
        </w:rPr>
      </w:pPr>
    </w:p>
    <w:sectPr w:rsidR="007F4E55" w:rsidSect="0098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27" w:rsidRDefault="00374927" w:rsidP="006821A0">
      <w:pPr>
        <w:spacing w:after="0" w:line="240" w:lineRule="auto"/>
      </w:pPr>
      <w:r>
        <w:separator/>
      </w:r>
    </w:p>
  </w:endnote>
  <w:endnote w:type="continuationSeparator" w:id="0">
    <w:p w:rsidR="00374927" w:rsidRDefault="00374927" w:rsidP="006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27" w:rsidRDefault="00374927" w:rsidP="006821A0">
      <w:pPr>
        <w:spacing w:after="0" w:line="240" w:lineRule="auto"/>
      </w:pPr>
      <w:r>
        <w:separator/>
      </w:r>
    </w:p>
  </w:footnote>
  <w:footnote w:type="continuationSeparator" w:id="0">
    <w:p w:rsidR="00374927" w:rsidRDefault="00374927" w:rsidP="006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011"/>
    <w:multiLevelType w:val="hybridMultilevel"/>
    <w:tmpl w:val="7A80060E"/>
    <w:lvl w:ilvl="0" w:tplc="02BE9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B04D4"/>
    <w:multiLevelType w:val="hybridMultilevel"/>
    <w:tmpl w:val="3ACC2664"/>
    <w:lvl w:ilvl="0" w:tplc="18748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A6B"/>
    <w:rsid w:val="00020425"/>
    <w:rsid w:val="00046632"/>
    <w:rsid w:val="00094EC6"/>
    <w:rsid w:val="000D2F0B"/>
    <w:rsid w:val="000D5FD3"/>
    <w:rsid w:val="000D7A47"/>
    <w:rsid w:val="000E7FE8"/>
    <w:rsid w:val="00112AC4"/>
    <w:rsid w:val="0011490A"/>
    <w:rsid w:val="00121711"/>
    <w:rsid w:val="00145062"/>
    <w:rsid w:val="0017488F"/>
    <w:rsid w:val="001A20EF"/>
    <w:rsid w:val="001F4577"/>
    <w:rsid w:val="001F4FF2"/>
    <w:rsid w:val="00206F56"/>
    <w:rsid w:val="00207450"/>
    <w:rsid w:val="002216D6"/>
    <w:rsid w:val="002240C4"/>
    <w:rsid w:val="00246326"/>
    <w:rsid w:val="00247F71"/>
    <w:rsid w:val="0028576E"/>
    <w:rsid w:val="002B288F"/>
    <w:rsid w:val="002B7EB2"/>
    <w:rsid w:val="002C19AE"/>
    <w:rsid w:val="002C5A6B"/>
    <w:rsid w:val="002E33BD"/>
    <w:rsid w:val="00313F13"/>
    <w:rsid w:val="00333D0F"/>
    <w:rsid w:val="00374927"/>
    <w:rsid w:val="00384794"/>
    <w:rsid w:val="00386F7A"/>
    <w:rsid w:val="003A1ED9"/>
    <w:rsid w:val="003F5CCC"/>
    <w:rsid w:val="00410E41"/>
    <w:rsid w:val="00433C83"/>
    <w:rsid w:val="00475E2B"/>
    <w:rsid w:val="00485EA7"/>
    <w:rsid w:val="004A10F4"/>
    <w:rsid w:val="00522CD1"/>
    <w:rsid w:val="00531BC4"/>
    <w:rsid w:val="0055526E"/>
    <w:rsid w:val="005A3199"/>
    <w:rsid w:val="005F33D8"/>
    <w:rsid w:val="006135A3"/>
    <w:rsid w:val="00650186"/>
    <w:rsid w:val="00654E36"/>
    <w:rsid w:val="006774A7"/>
    <w:rsid w:val="006821A0"/>
    <w:rsid w:val="0069044D"/>
    <w:rsid w:val="00695811"/>
    <w:rsid w:val="006B7A44"/>
    <w:rsid w:val="006D06E3"/>
    <w:rsid w:val="0071242B"/>
    <w:rsid w:val="007365D7"/>
    <w:rsid w:val="00742257"/>
    <w:rsid w:val="00796771"/>
    <w:rsid w:val="007B1785"/>
    <w:rsid w:val="007C3CB3"/>
    <w:rsid w:val="007D1768"/>
    <w:rsid w:val="007E288E"/>
    <w:rsid w:val="007F09D5"/>
    <w:rsid w:val="007F4E55"/>
    <w:rsid w:val="00846DA9"/>
    <w:rsid w:val="00850077"/>
    <w:rsid w:val="00883D20"/>
    <w:rsid w:val="008B4910"/>
    <w:rsid w:val="009033C8"/>
    <w:rsid w:val="009174A7"/>
    <w:rsid w:val="00947C11"/>
    <w:rsid w:val="0096013A"/>
    <w:rsid w:val="009744C0"/>
    <w:rsid w:val="009B54EA"/>
    <w:rsid w:val="009E32A4"/>
    <w:rsid w:val="00A216ED"/>
    <w:rsid w:val="00A2465E"/>
    <w:rsid w:val="00A25CCC"/>
    <w:rsid w:val="00A3566C"/>
    <w:rsid w:val="00A64FCA"/>
    <w:rsid w:val="00A66EEF"/>
    <w:rsid w:val="00A94584"/>
    <w:rsid w:val="00AC159C"/>
    <w:rsid w:val="00AE4D9A"/>
    <w:rsid w:val="00AF554E"/>
    <w:rsid w:val="00B0448A"/>
    <w:rsid w:val="00B31192"/>
    <w:rsid w:val="00B519B4"/>
    <w:rsid w:val="00B52420"/>
    <w:rsid w:val="00B60E5A"/>
    <w:rsid w:val="00B80EB1"/>
    <w:rsid w:val="00B86831"/>
    <w:rsid w:val="00BA63BC"/>
    <w:rsid w:val="00BA7138"/>
    <w:rsid w:val="00BB2E77"/>
    <w:rsid w:val="00C03423"/>
    <w:rsid w:val="00C64433"/>
    <w:rsid w:val="00C76F80"/>
    <w:rsid w:val="00CA3006"/>
    <w:rsid w:val="00CA57A0"/>
    <w:rsid w:val="00CB422C"/>
    <w:rsid w:val="00CC1939"/>
    <w:rsid w:val="00CE2E76"/>
    <w:rsid w:val="00CE7582"/>
    <w:rsid w:val="00D16B9C"/>
    <w:rsid w:val="00D612D2"/>
    <w:rsid w:val="00D7107E"/>
    <w:rsid w:val="00D74582"/>
    <w:rsid w:val="00D831B6"/>
    <w:rsid w:val="00D92711"/>
    <w:rsid w:val="00D93728"/>
    <w:rsid w:val="00D97D64"/>
    <w:rsid w:val="00DC1EB5"/>
    <w:rsid w:val="00E06CAE"/>
    <w:rsid w:val="00E2634F"/>
    <w:rsid w:val="00E3749A"/>
    <w:rsid w:val="00E457E8"/>
    <w:rsid w:val="00E47A03"/>
    <w:rsid w:val="00E55BE7"/>
    <w:rsid w:val="00E651A7"/>
    <w:rsid w:val="00E7656E"/>
    <w:rsid w:val="00EA58F2"/>
    <w:rsid w:val="00EA68F6"/>
    <w:rsid w:val="00EE382A"/>
    <w:rsid w:val="00F22448"/>
    <w:rsid w:val="00F73B2E"/>
    <w:rsid w:val="00FA3955"/>
    <w:rsid w:val="00FA4096"/>
    <w:rsid w:val="00FC00B1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B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5A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C5A6B"/>
  </w:style>
  <w:style w:type="paragraph" w:styleId="Paragraphedeliste">
    <w:name w:val="List Paragraph"/>
    <w:basedOn w:val="Normal"/>
    <w:uiPriority w:val="34"/>
    <w:qFormat/>
    <w:rsid w:val="002C5A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5A6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135A3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1A0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21A0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63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terys@voo.b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ilterys@voo.b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3D4D-840B-4320-B76C-C7E1B4A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Bilterys Charlotte</dc:creator>
  <cp:lastModifiedBy>Bilterys Charlotte</cp:lastModifiedBy>
  <cp:revision>45</cp:revision>
  <cp:lastPrinted>2020-01-02T14:10:00Z</cp:lastPrinted>
  <dcterms:created xsi:type="dcterms:W3CDTF">2017-11-14T13:23:00Z</dcterms:created>
  <dcterms:modified xsi:type="dcterms:W3CDTF">2020-11-11T09:34:00Z</dcterms:modified>
</cp:coreProperties>
</file>